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6"/>
        <w:tblW w:w="9924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2"/>
        <w:gridCol w:w="2619"/>
        <w:gridCol w:w="6663"/>
      </w:tblGrid>
      <w:tr>
        <w:trPr/>
        <w:tc>
          <w:tcPr>
            <w:tcW w:w="6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энергетики Российской Федерации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>
        <w:trPr/>
        <w:tc>
          <w:tcPr>
            <w:tcW w:w="6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Эксплуатация объекта электросетевого хозяйства федерального значения «ПС 220 кВ Районная»</w:t>
            </w:r>
          </w:p>
        </w:tc>
      </w:tr>
      <w:tr>
        <w:trPr>
          <w:trHeight w:val="842" w:hRule="atLeast"/>
        </w:trPr>
        <w:tc>
          <w:tcPr>
            <w:tcW w:w="642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6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>
        <w:trPr/>
        <w:tc>
          <w:tcPr>
            <w:tcW w:w="6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33:22:024183:64</w:t>
            </w:r>
          </w:p>
        </w:tc>
        <w:tc>
          <w:tcPr>
            <w:tcW w:w="6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обл. Владимирская, г. Владимир, ул. Гастелло, дом 10а</w:t>
            </w:r>
          </w:p>
        </w:tc>
      </w:tr>
      <w:tr>
        <w:trPr/>
        <w:tc>
          <w:tcPr>
            <w:tcW w:w="6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33:22:024183:708</w:t>
            </w:r>
          </w:p>
        </w:tc>
        <w:tc>
          <w:tcPr>
            <w:tcW w:w="6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Российская Федерация, Владимирская область, МО г. Владимир (городской округ), г. Владимир, ул. Гастелло, д. 8а</w:t>
            </w:r>
          </w:p>
        </w:tc>
      </w:tr>
      <w:tr>
        <w:trPr/>
        <w:tc>
          <w:tcPr>
            <w:tcW w:w="6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33:22:024183:707</w:t>
            </w:r>
          </w:p>
        </w:tc>
        <w:tc>
          <w:tcPr>
            <w:tcW w:w="6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Российская Федерация, Владимирская область, МО г. Владимир (городской округ), г. Владимир, ул. Гастелло, д. 8а</w:t>
            </w:r>
          </w:p>
        </w:tc>
      </w:tr>
      <w:tr>
        <w:trPr/>
        <w:tc>
          <w:tcPr>
            <w:tcW w:w="6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33:22:024183:153</w:t>
            </w:r>
          </w:p>
        </w:tc>
        <w:tc>
          <w:tcPr>
            <w:tcW w:w="6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Владимирская обл, г Владимир, ул Гастелло, в районе дома 10а</w:t>
            </w:r>
          </w:p>
        </w:tc>
      </w:tr>
      <w:tr>
        <w:trPr/>
        <w:tc>
          <w:tcPr>
            <w:tcW w:w="6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33:22:024183:720</w:t>
            </w:r>
          </w:p>
        </w:tc>
        <w:tc>
          <w:tcPr>
            <w:tcW w:w="6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Владимирская обл, г Владимир, ул Гастелло, в районе дома 10а</w:t>
            </w:r>
          </w:p>
        </w:tc>
      </w:tr>
      <w:tr>
        <w:trPr/>
        <w:tc>
          <w:tcPr>
            <w:tcW w:w="6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33:22:024183:3</w:t>
            </w:r>
          </w:p>
        </w:tc>
        <w:tc>
          <w:tcPr>
            <w:tcW w:w="6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Владимирская обл., МО город Владимир (городской округ), г. Владимир, ул. Гастелло</w:t>
            </w:r>
          </w:p>
        </w:tc>
      </w:tr>
      <w:tr>
        <w:trPr/>
        <w:tc>
          <w:tcPr>
            <w:tcW w:w="6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33:22:000000:6332</w:t>
            </w:r>
          </w:p>
        </w:tc>
        <w:tc>
          <w:tcPr>
            <w:tcW w:w="6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Российская Федерация, Владимирская область, МО город Владимир (городской округ), г. Владимир, ул. Куйбышева</w:t>
            </w:r>
          </w:p>
        </w:tc>
      </w:tr>
      <w:tr>
        <w:trPr/>
        <w:tc>
          <w:tcPr>
            <w:tcW w:w="6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33:22:000000:56</w:t>
            </w:r>
          </w:p>
        </w:tc>
        <w:tc>
          <w:tcPr>
            <w:tcW w:w="6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Владимирская область, г Владимир, ЛЭП 110 кВ "ПС Тяговая I-II с отпайкой на Западную I-II"</w:t>
            </w:r>
          </w:p>
        </w:tc>
      </w:tr>
      <w:tr>
        <w:trPr/>
        <w:tc>
          <w:tcPr>
            <w:tcW w:w="6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33:22:000000:5094</w:t>
            </w:r>
          </w:p>
        </w:tc>
        <w:tc>
          <w:tcPr>
            <w:tcW w:w="6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Российская Федерация, Владимирская область, МО город Владимир (городской округ), г. Владимир, ул. Куйбышева</w:t>
            </w:r>
          </w:p>
        </w:tc>
      </w:tr>
      <w:tr>
        <w:trPr/>
        <w:tc>
          <w:tcPr>
            <w:tcW w:w="6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33:22:000000:36</w:t>
            </w:r>
          </w:p>
        </w:tc>
        <w:tc>
          <w:tcPr>
            <w:tcW w:w="6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Владимирская область, г Владимир, ВЛ 110 кВ "Районная II", "ПС Районная - ПС Владимирская 750"</w:t>
            </w:r>
          </w:p>
        </w:tc>
      </w:tr>
      <w:tr>
        <w:trPr/>
        <w:tc>
          <w:tcPr>
            <w:tcW w:w="6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33:22:024183</w:t>
            </w:r>
          </w:p>
        </w:tc>
        <w:tc>
          <w:tcPr>
            <w:tcW w:w="6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Российская Федерация, Владимирская область, МО город Владимир (городской округ), г. Владимир</w:t>
            </w:r>
          </w:p>
        </w:tc>
      </w:tr>
      <w:tr>
        <w:trPr/>
        <w:tc>
          <w:tcPr>
            <w:tcW w:w="6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Администрация города Владимира Владимирской области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600000, г. Владимир, ул. Горького, д.36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Телефон: 8 (4922) 53-28-17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Электронная почта: </w:t>
            </w:r>
            <w:hyperlink r:id="rId2">
              <w:r>
                <w:rPr>
                  <w:rStyle w:val="Style14"/>
                  <w:rFonts w:eastAsia="Times New Roman" w:cs="Times New Roman"/>
                  <w:sz w:val="20"/>
                  <w:szCs w:val="20"/>
                  <w:lang w:eastAsia="ru-RU"/>
                </w:rPr>
                <w:t>info@vladimir-city.ru</w:t>
              </w:r>
            </w:hyperlink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Режим работы: по предварительной записи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>
        <w:trPr/>
        <w:tc>
          <w:tcPr>
            <w:tcW w:w="6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82" w:type="dxa"/>
            <w:gridSpan w:val="2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Министерство энергетики Российской Федерации, </w:t>
              <w:br/>
              <w:t>адрес: г. Москва, ул. Щепкина, 42, стр. 1,2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>
        <w:trPr/>
        <w:tc>
          <w:tcPr>
            <w:tcW w:w="6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82" w:type="dxa"/>
            <w:gridSpan w:val="2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102" w:hanging="0"/>
              <w:contextualSpacing/>
              <w:jc w:val="center"/>
              <w:rPr/>
            </w:pPr>
            <w:hyperlink r:id="rId3">
              <w:r>
                <w:rPr>
                  <w:rStyle w:val="Style14"/>
                  <w:rFonts w:eastAsia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https://minenergo.gov.ru/</w:t>
              </w:r>
            </w:hyperlink>
          </w:p>
          <w:p>
            <w:pPr>
              <w:pStyle w:val="ListParagraph"/>
              <w:spacing w:lineRule="auto" w:line="240" w:before="0" w:after="0"/>
              <w:ind w:left="102" w:hanging="0"/>
              <w:contextualSpacing/>
              <w:jc w:val="center"/>
              <w:rPr/>
            </w:pPr>
            <w:hyperlink r:id="rId4">
              <w:r>
                <w:rPr>
                  <w:rStyle w:val="Style14"/>
                  <w:rFonts w:eastAsia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www.vladimir-city.ru</w:t>
              </w:r>
            </w:hyperlink>
          </w:p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>
        <w:trPr/>
        <w:tc>
          <w:tcPr>
            <w:tcW w:w="6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82" w:type="dxa"/>
            <w:gridSpan w:val="2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102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Дополнительно по всем вопросам можно обращаться:</w:t>
            </w:r>
          </w:p>
          <w:p>
            <w:pPr>
              <w:pStyle w:val="TableParagraph"/>
              <w:spacing w:lineRule="auto" w:line="240" w:before="0" w:after="0"/>
              <w:ind w:left="102" w:hanging="0"/>
              <w:rPr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Calibri" w:hAnsi="Calibri"/>
                <w:sz w:val="28"/>
                <w:szCs w:val="28"/>
                <w:lang w:val="ru-RU" w:eastAsia="ru-RU"/>
              </w:rPr>
              <w:t>ПАО «Россети»</w:t>
            </w:r>
          </w:p>
          <w:p>
            <w:pPr>
              <w:pStyle w:val="TableParagraph"/>
              <w:spacing w:lineRule="auto" w:line="240" w:before="0" w:after="0"/>
              <w:ind w:left="102" w:hanging="0"/>
              <w:rPr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Calibri" w:hAnsi="Calibri"/>
                <w:sz w:val="28"/>
                <w:szCs w:val="28"/>
                <w:lang w:val="ru-RU" w:eastAsia="ru-RU"/>
              </w:rPr>
              <w:t xml:space="preserve">121353, город Москва, вн.тер.г. Муниципальный округ Можайский, </w:t>
              <w:br/>
              <w:t>ул. Беловежская, д. 4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info@fsk-ees.ru</w:t>
            </w:r>
          </w:p>
        </w:tc>
      </w:tr>
      <w:tr>
        <w:trPr/>
        <w:tc>
          <w:tcPr>
            <w:tcW w:w="6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82" w:type="dxa"/>
            <w:gridSpan w:val="2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 xml:space="preserve">Графическое описание местоположения границ публичного сервитута, </w:t>
              <w:br/>
              <w:t xml:space="preserve">а также перечень координат характерных точек этих границ </w:t>
              <w:br/>
              <w:t>прилагается к сообщению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(описание местоположения границ публичного сервитута)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link w:val="40"/>
    <w:uiPriority w:val="9"/>
    <w:qFormat/>
    <w:rsid w:val="00e5026a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6b1fec"/>
    <w:rPr>
      <w:rFonts w:ascii="Tahoma" w:hAnsi="Tahoma" w:eastAsia="Times New Roman" w:cs="Tahoma"/>
      <w:sz w:val="16"/>
      <w:szCs w:val="16"/>
      <w:lang w:eastAsia="ru-RU"/>
    </w:rPr>
  </w:style>
  <w:style w:type="character" w:styleId="Style14">
    <w:name w:val="Интернет-ссылка"/>
    <w:basedOn w:val="DefaultParagraphFont"/>
    <w:uiPriority w:val="99"/>
    <w:unhideWhenUsed/>
    <w:rsid w:val="006b1f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b1fec"/>
    <w:rPr>
      <w:color w:val="800080"/>
      <w:u w:val="single"/>
    </w:rPr>
  </w:style>
  <w:style w:type="character" w:styleId="Style15" w:customStyle="1">
    <w:name w:val="Верхний колонтитул Знак"/>
    <w:basedOn w:val="DefaultParagraphFont"/>
    <w:link w:val="a9"/>
    <w:uiPriority w:val="99"/>
    <w:qFormat/>
    <w:rsid w:val="006b1fec"/>
    <w:rPr>
      <w:rFonts w:ascii="Calibri" w:hAnsi="Calibri" w:eastAsia="Times New Roman" w:cs="Times New Roman"/>
      <w:lang w:eastAsia="ru-RU"/>
    </w:rPr>
  </w:style>
  <w:style w:type="character" w:styleId="Style16" w:customStyle="1">
    <w:name w:val="Нижний колонтитул Знак"/>
    <w:basedOn w:val="DefaultParagraphFont"/>
    <w:link w:val="ab"/>
    <w:uiPriority w:val="99"/>
    <w:qFormat/>
    <w:rsid w:val="006b1fec"/>
    <w:rPr>
      <w:rFonts w:ascii="Calibri" w:hAnsi="Calibri" w:eastAsia="Times New Roman" w:cs="Times New Roman"/>
      <w:lang w:eastAsia="ru-RU"/>
    </w:rPr>
  </w:style>
  <w:style w:type="character" w:styleId="Style17">
    <w:name w:val="Выделение"/>
    <w:basedOn w:val="DefaultParagraphFont"/>
    <w:uiPriority w:val="20"/>
    <w:qFormat/>
    <w:rsid w:val="009d1c6c"/>
    <w:rPr>
      <w:i/>
      <w:iCs/>
    </w:rPr>
  </w:style>
  <w:style w:type="character" w:styleId="Strong">
    <w:name w:val="Strong"/>
    <w:basedOn w:val="DefaultParagraphFont"/>
    <w:uiPriority w:val="22"/>
    <w:qFormat/>
    <w:rsid w:val="006c26df"/>
    <w:rPr>
      <w:b/>
      <w:bCs/>
    </w:rPr>
  </w:style>
  <w:style w:type="character" w:styleId="Locality" w:customStyle="1">
    <w:name w:val="locality"/>
    <w:basedOn w:val="DefaultParagraphFont"/>
    <w:qFormat/>
    <w:rsid w:val="00a03b8b"/>
    <w:rPr/>
  </w:style>
  <w:style w:type="character" w:styleId="Streetaddress" w:customStyle="1">
    <w:name w:val="street-address"/>
    <w:basedOn w:val="DefaultParagraphFont"/>
    <w:qFormat/>
    <w:rsid w:val="00a03b8b"/>
    <w:rPr/>
  </w:style>
  <w:style w:type="character" w:styleId="Fn" w:customStyle="1">
    <w:name w:val="fn"/>
    <w:basedOn w:val="DefaultParagraphFont"/>
    <w:qFormat/>
    <w:rsid w:val="00a03b8b"/>
    <w:rPr/>
  </w:style>
  <w:style w:type="character" w:styleId="Jsphonenumber" w:customStyle="1">
    <w:name w:val="js-phone-number"/>
    <w:basedOn w:val="DefaultParagraphFont"/>
    <w:qFormat/>
    <w:rsid w:val="005f42ec"/>
    <w:rPr/>
  </w:style>
  <w:style w:type="character" w:styleId="FontStyle24" w:customStyle="1">
    <w:name w:val="Font Style24"/>
    <w:qFormat/>
    <w:rsid w:val="00553107"/>
    <w:rPr>
      <w:rFonts w:ascii="Times New Roman" w:hAnsi="Times New Roman" w:cs="Times New Roman"/>
      <w:sz w:val="26"/>
      <w:szCs w:val="26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e5026a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Linkmailto" w:customStyle="1">
    <w:name w:val="link-mailto"/>
    <w:basedOn w:val="DefaultParagraphFont"/>
    <w:qFormat/>
    <w:rsid w:val="00e5026a"/>
    <w:rPr/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3c542e"/>
    <w:rPr>
      <w:color w:val="605E5C"/>
      <w:shd w:fill="E1DFDD" w:val="clear"/>
    </w:rPr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9e27ef"/>
    <w:rPr>
      <w:color w:val="605E5C"/>
      <w:shd w:fill="E1DFDD" w:val="clear"/>
    </w:rPr>
  </w:style>
  <w:style w:type="character" w:styleId="Tmplphonelabel" w:customStyle="1">
    <w:name w:val="tmpl-phone-label"/>
    <w:basedOn w:val="DefaultParagraphFont"/>
    <w:qFormat/>
    <w:rsid w:val="00c956ba"/>
    <w:rPr/>
  </w:style>
  <w:style w:type="character" w:styleId="Tmplcode" w:customStyle="1">
    <w:name w:val="tmpl-code"/>
    <w:basedOn w:val="DefaultParagraphFont"/>
    <w:qFormat/>
    <w:rsid w:val="00c956ba"/>
    <w:rPr/>
  </w:style>
  <w:style w:type="character" w:styleId="3" w:customStyle="1">
    <w:name w:val="Неразрешенное упоминание3"/>
    <w:basedOn w:val="DefaultParagraphFont"/>
    <w:uiPriority w:val="99"/>
    <w:semiHidden/>
    <w:unhideWhenUsed/>
    <w:qFormat/>
    <w:rsid w:val="00894693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0246d"/>
    <w:rPr>
      <w:color w:val="605E5C"/>
      <w:shd w:fill="E1DFDD" w:val="clear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9045d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6b1fec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ConsPlusTitle" w:customStyle="1">
    <w:name w:val="ConsPlusTitle"/>
    <w:uiPriority w:val="99"/>
    <w:qFormat/>
    <w:rsid w:val="006b1fe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6b1fec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Xl66" w:customStyle="1">
    <w:name w:val="xl66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sz w:val="20"/>
      <w:szCs w:val="20"/>
      <w:lang w:eastAsia="ru-RU"/>
    </w:rPr>
  </w:style>
  <w:style w:type="paragraph" w:styleId="11" w:customStyle="1">
    <w:name w:val="Обычный1"/>
    <w:qFormat/>
    <w:rsid w:val="006b1fe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Xl68" w:customStyle="1">
    <w:name w:val="xl68"/>
    <w:basedOn w:val="Normal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6"/>
      <w:szCs w:val="16"/>
      <w:lang w:eastAsia="ru-RU"/>
    </w:rPr>
  </w:style>
  <w:style w:type="paragraph" w:styleId="Xl69" w:customStyle="1">
    <w:name w:val="xl69"/>
    <w:basedOn w:val="Normal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21" w:customStyle="1">
    <w:name w:val="Обычный2"/>
    <w:qFormat/>
    <w:rsid w:val="006b1fe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31" w:customStyle="1">
    <w:name w:val="Обычный3"/>
    <w:qFormat/>
    <w:rsid w:val="006b1fe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6b1fec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6b1fec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a"/>
    <w:uiPriority w:val="99"/>
    <w:unhideWhenUsed/>
    <w:rsid w:val="006b1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  <w:lang w:eastAsia="ru-RU"/>
    </w:rPr>
  </w:style>
  <w:style w:type="paragraph" w:styleId="Style25">
    <w:name w:val="Footer"/>
    <w:basedOn w:val="Normal"/>
    <w:link w:val="ac"/>
    <w:uiPriority w:val="99"/>
    <w:unhideWhenUsed/>
    <w:rsid w:val="006b1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  <w:lang w:eastAsia="ru-RU"/>
    </w:rPr>
  </w:style>
  <w:style w:type="paragraph" w:styleId="Xl65" w:customStyle="1">
    <w:name w:val="xl65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Msonormal" w:customStyle="1">
    <w:name w:val="msonormal"/>
    <w:basedOn w:val="Normal"/>
    <w:qFormat/>
    <w:rsid w:val="00004f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1" w:customStyle="1">
    <w:name w:val="xl71"/>
    <w:basedOn w:val="Normal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72" w:customStyle="1">
    <w:name w:val="xl72"/>
    <w:basedOn w:val="Normal"/>
    <w:qFormat/>
    <w:rsid w:val="00004f95"/>
    <w:pPr>
      <w:shd w:val="clear" w:color="000000" w:fill="00B0F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3" w:customStyle="1">
    <w:name w:val="xl73"/>
    <w:basedOn w:val="Normal"/>
    <w:qFormat/>
    <w:rsid w:val="00004f95"/>
    <w:pPr>
      <w:shd w:val="clear" w:color="000000" w:fill="00B0F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4" w:customStyle="1">
    <w:name w:val="xl74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5" w:customStyle="1">
    <w:name w:val="xl75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6" w:customStyle="1">
    <w:name w:val="xl76"/>
    <w:basedOn w:val="Normal"/>
    <w:qFormat/>
    <w:rsid w:val="00004f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7" w:customStyle="1">
    <w:name w:val="xl77"/>
    <w:basedOn w:val="Normal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8" w:customStyle="1">
    <w:name w:val="xl78"/>
    <w:basedOn w:val="Normal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79" w:customStyle="1">
    <w:name w:val="xl79"/>
    <w:basedOn w:val="Normal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80" w:customStyle="1">
    <w:name w:val="xl80"/>
    <w:basedOn w:val="Normal"/>
    <w:qFormat/>
    <w:rsid w:val="00004f95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1" w:customStyle="1">
    <w:name w:val="xl81"/>
    <w:basedOn w:val="Normal"/>
    <w:qFormat/>
    <w:rsid w:val="00004f95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2" w:customStyle="1">
    <w:name w:val="xl82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Xl83" w:customStyle="1">
    <w:name w:val="xl83"/>
    <w:basedOn w:val="Normal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4" w:customStyle="1">
    <w:name w:val="xl84"/>
    <w:basedOn w:val="Normal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5" w:customStyle="1">
    <w:name w:val="xl85"/>
    <w:basedOn w:val="Normal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6" w:customStyle="1">
    <w:name w:val="xl86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3" w:customStyle="1">
    <w:name w:val="xl63"/>
    <w:basedOn w:val="Normal"/>
    <w:qFormat/>
    <w:rsid w:val="001e704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1">
    <w:name w:val="xl64"/>
    <w:basedOn w:val="Normal"/>
    <w:qFormat/>
    <w:rsid w:val="001e70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ableParagraph" w:customStyle="1">
    <w:name w:val="Table Paragraph"/>
    <w:basedOn w:val="Normal"/>
    <w:uiPriority w:val="1"/>
    <w:qFormat/>
    <w:rsid w:val="00cd01f3"/>
    <w:pPr>
      <w:widowControl w:val="false"/>
      <w:spacing w:lineRule="auto" w:line="240" w:before="73" w:after="0"/>
      <w:jc w:val="center"/>
    </w:pPr>
    <w:rPr>
      <w:rFonts w:ascii="Times New Roman" w:hAnsi="Times New Roman" w:eastAsia="Times New Roman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qFormat/>
    <w:rsid w:val="00a03b8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6b1fe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vladimir-city.ru" TargetMode="External"/><Relationship Id="rId3" Type="http://schemas.openxmlformats.org/officeDocument/2006/relationships/hyperlink" Target="https://minenergo.gov.ru/" TargetMode="External"/><Relationship Id="rId4" Type="http://schemas.openxmlformats.org/officeDocument/2006/relationships/hyperlink" Target="http://www.vladimir-city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09F24-2397-442E-ADF2-11EA9CEE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LibreOffice/6.3.5.2$Windows_x86 LibreOffice_project/dd0751754f11728f69b42ee2af66670068624673</Application>
  <Pages>2</Pages>
  <Words>393</Words>
  <Characters>2846</Characters>
  <CharactersWithSpaces>3191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2023-12-15T12:31:00Z</dcterms:created>
  <dc:creator>Юля Христиченко</dc:creator>
  <dc:description/>
  <dc:language>ru-RU</dc:language>
  <cp:lastModifiedBy>АРТЕМЬЕВ Николай Викторович</cp:lastModifiedBy>
  <cp:lastPrinted>2023-12-15T12:30:00Z</cp:lastPrinted>
  <dcterms:modified xsi:type="dcterms:W3CDTF">2025-03-13T17:11:00Z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